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4B947" w14:textId="2ECB531B" w:rsidR="00B40738" w:rsidRPr="00B40738" w:rsidRDefault="00B40738" w:rsidP="00B40738">
      <w:pPr>
        <w:jc w:val="both"/>
        <w:textAlignment w:val="baseline"/>
        <w:rPr>
          <w:rFonts w:ascii="Verdana" w:eastAsia="Times New Roman" w:hAnsi="Verdana" w:cs="Times New Roman"/>
          <w:b/>
          <w:bCs/>
          <w:color w:val="333333"/>
          <w:sz w:val="22"/>
          <w:szCs w:val="22"/>
        </w:rPr>
      </w:pPr>
      <w:r w:rsidRPr="00B40738">
        <w:rPr>
          <w:rFonts w:ascii="inherit" w:eastAsia="Times New Roman" w:hAnsi="inherit" w:cs="Times New Roman"/>
          <w:b/>
          <w:bCs/>
          <w:color w:val="333333"/>
          <w:sz w:val="22"/>
          <w:szCs w:val="22"/>
          <w:bdr w:val="none" w:sz="0" w:space="0" w:color="auto" w:frame="1"/>
        </w:rPr>
        <w:t xml:space="preserve">SB 392, </w:t>
      </w:r>
      <w:r w:rsidR="002F41A1">
        <w:rPr>
          <w:rFonts w:ascii="inherit" w:eastAsia="Times New Roman" w:hAnsi="inherit" w:cs="Times New Roman"/>
          <w:b/>
          <w:bCs/>
          <w:color w:val="333333"/>
          <w:sz w:val="22"/>
          <w:szCs w:val="22"/>
          <w:bdr w:val="none" w:sz="0" w:space="0" w:color="auto" w:frame="1"/>
        </w:rPr>
        <w:t>D</w:t>
      </w:r>
      <w:r w:rsidRPr="00B40738">
        <w:rPr>
          <w:rFonts w:ascii="inherit" w:eastAsia="Times New Roman" w:hAnsi="inherit" w:cs="Times New Roman"/>
          <w:b/>
          <w:bCs/>
          <w:color w:val="333333"/>
          <w:sz w:val="22"/>
          <w:szCs w:val="22"/>
          <w:bdr w:val="none" w:sz="0" w:space="0" w:color="auto" w:frame="1"/>
        </w:rPr>
        <w:t>ocument delivery</w:t>
      </w:r>
      <w:r w:rsidR="002F41A1">
        <w:rPr>
          <w:rFonts w:ascii="inherit" w:eastAsia="Times New Roman" w:hAnsi="inherit" w:cs="Times New Roman"/>
          <w:b/>
          <w:bCs/>
          <w:color w:val="333333"/>
          <w:sz w:val="22"/>
          <w:szCs w:val="22"/>
          <w:bdr w:val="none" w:sz="0" w:space="0" w:color="auto" w:frame="1"/>
        </w:rPr>
        <w:t>: Email</w:t>
      </w:r>
      <w:r w:rsidR="00CE78E1">
        <w:rPr>
          <w:rFonts w:ascii="inherit" w:eastAsia="Times New Roman" w:hAnsi="inherit" w:cs="Times New Roman"/>
          <w:b/>
          <w:bCs/>
          <w:color w:val="333333"/>
          <w:sz w:val="22"/>
          <w:szCs w:val="22"/>
          <w:bdr w:val="none" w:sz="0" w:space="0" w:color="auto" w:frame="1"/>
        </w:rPr>
        <w:t>; Website Requirement</w:t>
      </w:r>
    </w:p>
    <w:p w14:paraId="394F1189" w14:textId="77777777" w:rsidR="002F41A1" w:rsidRDefault="002F41A1" w:rsidP="00B40738">
      <w:pPr>
        <w:jc w:val="both"/>
        <w:textAlignment w:val="baseline"/>
        <w:rPr>
          <w:rFonts w:ascii="inherit" w:eastAsia="Times New Roman" w:hAnsi="inherit" w:cs="Times New Roman"/>
          <w:color w:val="333333"/>
          <w:sz w:val="22"/>
          <w:szCs w:val="22"/>
          <w:bdr w:val="none" w:sz="0" w:space="0" w:color="auto" w:frame="1"/>
        </w:rPr>
      </w:pPr>
    </w:p>
    <w:p w14:paraId="5414A4D8" w14:textId="56EBE568" w:rsidR="00B40738" w:rsidRPr="00B40738" w:rsidRDefault="002F41A1" w:rsidP="00B40738">
      <w:pPr>
        <w:jc w:val="both"/>
        <w:textAlignment w:val="baseline"/>
        <w:rPr>
          <w:rFonts w:ascii="inherit" w:eastAsia="Times New Roman" w:hAnsi="inherit" w:cs="Times New Roman"/>
          <w:color w:val="333333"/>
          <w:sz w:val="22"/>
          <w:szCs w:val="22"/>
          <w:bdr w:val="none" w:sz="0" w:space="0" w:color="auto" w:frame="1"/>
        </w:rPr>
      </w:pPr>
      <w:r w:rsidRPr="002F41A1">
        <w:rPr>
          <w:rFonts w:ascii="inherit" w:eastAsia="Times New Roman" w:hAnsi="inherit" w:cs="Times New Roman"/>
          <w:b/>
          <w:bCs/>
          <w:color w:val="333333"/>
          <w:sz w:val="22"/>
          <w:szCs w:val="22"/>
          <w:bdr w:val="none" w:sz="0" w:space="0" w:color="auto" w:frame="1"/>
        </w:rPr>
        <w:t>Under e</w:t>
      </w:r>
      <w:r w:rsidR="00B40738" w:rsidRPr="002F41A1">
        <w:rPr>
          <w:rFonts w:ascii="inherit" w:eastAsia="Times New Roman" w:hAnsi="inherit" w:cs="Times New Roman"/>
          <w:b/>
          <w:bCs/>
          <w:color w:val="333333"/>
          <w:sz w:val="22"/>
          <w:szCs w:val="22"/>
          <w:bdr w:val="none" w:sz="0" w:space="0" w:color="auto" w:frame="1"/>
        </w:rPr>
        <w:t>xisting law</w:t>
      </w:r>
      <w:r w:rsidR="00B40738" w:rsidRPr="00B40738">
        <w:rPr>
          <w:rFonts w:ascii="inherit" w:eastAsia="Times New Roman" w:hAnsi="inherit" w:cs="Times New Roman"/>
          <w:color w:val="333333"/>
          <w:sz w:val="22"/>
          <w:szCs w:val="22"/>
          <w:bdr w:val="none" w:sz="0" w:space="0" w:color="auto" w:frame="1"/>
        </w:rPr>
        <w:t xml:space="preserve">, an association </w:t>
      </w:r>
      <w:r>
        <w:rPr>
          <w:rFonts w:ascii="inherit" w:eastAsia="Times New Roman" w:hAnsi="inherit" w:cs="Times New Roman"/>
          <w:color w:val="333333"/>
          <w:sz w:val="22"/>
          <w:szCs w:val="22"/>
          <w:bdr w:val="none" w:sz="0" w:space="0" w:color="auto" w:frame="1"/>
        </w:rPr>
        <w:t xml:space="preserve">is required </w:t>
      </w:r>
      <w:r w:rsidR="00B40738" w:rsidRPr="00B40738">
        <w:rPr>
          <w:rFonts w:ascii="inherit" w:eastAsia="Times New Roman" w:hAnsi="inherit" w:cs="Times New Roman"/>
          <w:color w:val="333333"/>
          <w:sz w:val="22"/>
          <w:szCs w:val="22"/>
          <w:bdr w:val="none" w:sz="0" w:space="0" w:color="auto" w:frame="1"/>
        </w:rPr>
        <w:t xml:space="preserve">to deliver </w:t>
      </w:r>
      <w:r>
        <w:rPr>
          <w:rFonts w:ascii="inherit" w:eastAsia="Times New Roman" w:hAnsi="inherit" w:cs="Times New Roman"/>
          <w:color w:val="333333"/>
          <w:sz w:val="22"/>
          <w:szCs w:val="22"/>
          <w:bdr w:val="none" w:sz="0" w:space="0" w:color="auto" w:frame="1"/>
        </w:rPr>
        <w:t xml:space="preserve">certain </w:t>
      </w:r>
      <w:r w:rsidR="00B40738" w:rsidRPr="00B40738">
        <w:rPr>
          <w:rFonts w:ascii="inherit" w:eastAsia="Times New Roman" w:hAnsi="inherit" w:cs="Times New Roman"/>
          <w:color w:val="333333"/>
          <w:sz w:val="22"/>
          <w:szCs w:val="22"/>
          <w:bdr w:val="none" w:sz="0" w:space="0" w:color="auto" w:frame="1"/>
        </w:rPr>
        <w:t>documents to members by either first-class mail, postage prepaid, registered or certified mail, express mail, or overnight delivery by an express service carrier or by email, facsimile, or other electronic means, if the recipient has consented, in writing or by email, to receive documents by that electronic means.</w:t>
      </w:r>
    </w:p>
    <w:p w14:paraId="78C4C660" w14:textId="77777777" w:rsidR="00B40738" w:rsidRDefault="00B40738" w:rsidP="00B40738">
      <w:pPr>
        <w:jc w:val="both"/>
        <w:textAlignment w:val="baseline"/>
        <w:rPr>
          <w:rFonts w:ascii="inherit" w:eastAsia="Times New Roman" w:hAnsi="inherit" w:cs="Times New Roman"/>
          <w:color w:val="333333"/>
          <w:sz w:val="22"/>
          <w:szCs w:val="22"/>
          <w:bdr w:val="none" w:sz="0" w:space="0" w:color="auto" w:frame="1"/>
        </w:rPr>
      </w:pPr>
    </w:p>
    <w:p w14:paraId="512BA8C2" w14:textId="07B0AEC8" w:rsidR="002F41A1" w:rsidRDefault="002F41A1" w:rsidP="00B40738">
      <w:pPr>
        <w:jc w:val="both"/>
        <w:textAlignment w:val="baseline"/>
        <w:rPr>
          <w:rFonts w:ascii="inherit" w:eastAsia="Times New Roman" w:hAnsi="inherit" w:cs="Times New Roman"/>
          <w:color w:val="333333"/>
          <w:sz w:val="22"/>
          <w:szCs w:val="22"/>
          <w:bdr w:val="none" w:sz="0" w:space="0" w:color="auto" w:frame="1"/>
        </w:rPr>
      </w:pPr>
      <w:r>
        <w:rPr>
          <w:rFonts w:ascii="inherit" w:eastAsia="Times New Roman" w:hAnsi="inherit" w:cs="Times New Roman"/>
          <w:color w:val="333333"/>
          <w:sz w:val="22"/>
          <w:szCs w:val="22"/>
          <w:bdr w:val="none" w:sz="0" w:space="0" w:color="auto" w:frame="1"/>
        </w:rPr>
        <w:t>--</w:t>
      </w:r>
      <w:r w:rsidRPr="00CE78E1">
        <w:rPr>
          <w:rFonts w:ascii="inherit" w:eastAsia="Times New Roman" w:hAnsi="inherit" w:cs="Times New Roman"/>
          <w:b/>
          <w:bCs/>
          <w:color w:val="333333"/>
          <w:sz w:val="22"/>
          <w:szCs w:val="22"/>
          <w:bdr w:val="none" w:sz="0" w:space="0" w:color="auto" w:frame="1"/>
        </w:rPr>
        <w:t>SB 392</w:t>
      </w:r>
      <w:r w:rsidR="00B40738" w:rsidRPr="00B40738">
        <w:rPr>
          <w:rFonts w:ascii="inherit" w:eastAsia="Times New Roman" w:hAnsi="inherit" w:cs="Times New Roman"/>
          <w:color w:val="333333"/>
          <w:sz w:val="22"/>
          <w:szCs w:val="22"/>
          <w:bdr w:val="none" w:sz="0" w:space="0" w:color="auto" w:frame="1"/>
        </w:rPr>
        <w:t xml:space="preserve"> would instead require, on and after January 1, 2023, an association to deliver those documents </w:t>
      </w:r>
      <w:r w:rsidR="00CE78E1">
        <w:rPr>
          <w:rFonts w:ascii="inherit" w:eastAsia="Times New Roman" w:hAnsi="inherit" w:cs="Times New Roman"/>
          <w:color w:val="333333"/>
          <w:sz w:val="22"/>
          <w:szCs w:val="22"/>
          <w:bdr w:val="none" w:sz="0" w:space="0" w:color="auto" w:frame="1"/>
        </w:rPr>
        <w:t>by email unless a member has not provided a</w:t>
      </w:r>
      <w:r w:rsidR="00B40738" w:rsidRPr="00B40738">
        <w:rPr>
          <w:rFonts w:ascii="inherit" w:eastAsia="Times New Roman" w:hAnsi="inherit" w:cs="Times New Roman"/>
          <w:color w:val="333333"/>
          <w:sz w:val="22"/>
          <w:szCs w:val="22"/>
          <w:bdr w:val="none" w:sz="0" w:space="0" w:color="auto" w:frame="1"/>
        </w:rPr>
        <w:t xml:space="preserve"> </w:t>
      </w:r>
      <w:r w:rsidR="00CE78E1">
        <w:rPr>
          <w:rFonts w:ascii="inherit" w:eastAsia="Times New Roman" w:hAnsi="inherit" w:cs="Times New Roman"/>
          <w:color w:val="333333"/>
          <w:sz w:val="22"/>
          <w:szCs w:val="22"/>
          <w:bdr w:val="none" w:sz="0" w:space="0" w:color="auto" w:frame="1"/>
        </w:rPr>
        <w:t xml:space="preserve">valid email address to the association or has revoked consent to receiving documents by email. In which case, the HOA would deliver the documents </w:t>
      </w:r>
      <w:r w:rsidR="00B40738" w:rsidRPr="00B40738">
        <w:rPr>
          <w:rFonts w:ascii="inherit" w:eastAsia="Times New Roman" w:hAnsi="inherit" w:cs="Times New Roman"/>
          <w:color w:val="333333"/>
          <w:sz w:val="22"/>
          <w:szCs w:val="22"/>
          <w:bdr w:val="none" w:sz="0" w:space="0" w:color="auto" w:frame="1"/>
        </w:rPr>
        <w:t>by traditional mail, as described above.</w:t>
      </w:r>
      <w:r>
        <w:rPr>
          <w:rFonts w:ascii="inherit" w:eastAsia="Times New Roman" w:hAnsi="inherit" w:cs="Times New Roman"/>
          <w:color w:val="333333"/>
          <w:sz w:val="22"/>
          <w:szCs w:val="22"/>
          <w:bdr w:val="none" w:sz="0" w:space="0" w:color="auto" w:frame="1"/>
        </w:rPr>
        <w:t xml:space="preserve"> </w:t>
      </w:r>
    </w:p>
    <w:p w14:paraId="33B8221C" w14:textId="538B0A73" w:rsidR="00B40738" w:rsidRDefault="00CE78E1" w:rsidP="00B40738">
      <w:pPr>
        <w:jc w:val="both"/>
        <w:textAlignment w:val="baseline"/>
        <w:rPr>
          <w:rFonts w:ascii="inherit" w:eastAsia="Times New Roman" w:hAnsi="inherit" w:cs="Times New Roman"/>
          <w:color w:val="333333"/>
          <w:sz w:val="22"/>
          <w:szCs w:val="22"/>
          <w:bdr w:val="none" w:sz="0" w:space="0" w:color="auto" w:frame="1"/>
        </w:rPr>
      </w:pPr>
      <w:r>
        <w:rPr>
          <w:rFonts w:ascii="inherit" w:eastAsia="Times New Roman" w:hAnsi="inherit" w:cs="Times New Roman"/>
          <w:color w:val="333333"/>
          <w:sz w:val="22"/>
          <w:szCs w:val="22"/>
          <w:bdr w:val="none" w:sz="0" w:space="0" w:color="auto" w:frame="1"/>
        </w:rPr>
        <w:t xml:space="preserve">--The law requires the HOA to annually notify each member that by providing an email address to the association, the member agrees that communication between the member and the association shall be conducted by email. </w:t>
      </w:r>
    </w:p>
    <w:p w14:paraId="181CBCF0" w14:textId="232BA714" w:rsidR="00CE78E1" w:rsidRDefault="00CE78E1" w:rsidP="00B40738">
      <w:pPr>
        <w:jc w:val="both"/>
        <w:textAlignment w:val="baseline"/>
        <w:rPr>
          <w:rFonts w:ascii="inherit" w:eastAsia="Times New Roman" w:hAnsi="inherit" w:cs="Times New Roman"/>
          <w:color w:val="333333"/>
          <w:sz w:val="22"/>
          <w:szCs w:val="22"/>
          <w:bdr w:val="none" w:sz="0" w:space="0" w:color="auto" w:frame="1"/>
        </w:rPr>
      </w:pPr>
      <w:r>
        <w:rPr>
          <w:rFonts w:ascii="inherit" w:eastAsia="Times New Roman" w:hAnsi="inherit" w:cs="Times New Roman"/>
          <w:color w:val="333333"/>
          <w:sz w:val="22"/>
          <w:szCs w:val="22"/>
          <w:bdr w:val="none" w:sz="0" w:space="0" w:color="auto" w:frame="1"/>
        </w:rPr>
        <w:t>-- The bill requires that an HOA make a good faith effort to obtain an email address for each member of the association before June 1, 2022.</w:t>
      </w:r>
    </w:p>
    <w:p w14:paraId="5CB5750B" w14:textId="204F05C9" w:rsidR="00CE78E1" w:rsidRDefault="00CE78E1" w:rsidP="00B40738">
      <w:pPr>
        <w:jc w:val="both"/>
        <w:textAlignment w:val="baseline"/>
        <w:rPr>
          <w:rFonts w:ascii="inherit" w:eastAsia="Times New Roman" w:hAnsi="inherit" w:cs="Times New Roman"/>
          <w:color w:val="333333"/>
          <w:sz w:val="22"/>
          <w:szCs w:val="22"/>
          <w:bdr w:val="none" w:sz="0" w:space="0" w:color="auto" w:frame="1"/>
        </w:rPr>
      </w:pPr>
      <w:r>
        <w:rPr>
          <w:rFonts w:ascii="inherit" w:eastAsia="Times New Roman" w:hAnsi="inherit" w:cs="Times New Roman"/>
          <w:color w:val="333333"/>
          <w:sz w:val="22"/>
          <w:szCs w:val="22"/>
          <w:bdr w:val="none" w:sz="0" w:space="0" w:color="auto" w:frame="1"/>
        </w:rPr>
        <w:t xml:space="preserve">--The bill requires </w:t>
      </w:r>
      <w:r w:rsidR="00086D80">
        <w:rPr>
          <w:rFonts w:ascii="inherit" w:eastAsia="Times New Roman" w:hAnsi="inherit" w:cs="Times New Roman"/>
          <w:color w:val="333333"/>
          <w:sz w:val="22"/>
          <w:szCs w:val="22"/>
          <w:bdr w:val="none" w:sz="0" w:space="0" w:color="auto" w:frame="1"/>
        </w:rPr>
        <w:t xml:space="preserve">an </w:t>
      </w:r>
      <w:r>
        <w:rPr>
          <w:rFonts w:ascii="inherit" w:eastAsia="Times New Roman" w:hAnsi="inherit" w:cs="Times New Roman"/>
          <w:color w:val="333333"/>
          <w:sz w:val="22"/>
          <w:szCs w:val="22"/>
          <w:bdr w:val="none" w:sz="0" w:space="0" w:color="auto" w:frame="1"/>
        </w:rPr>
        <w:t>association of at least 50 separate interests to maintain an internet website to provide general information to members and would authorize an association to satisfy general delivery requirements</w:t>
      </w:r>
      <w:r w:rsidR="001D1CA8">
        <w:rPr>
          <w:rFonts w:ascii="inherit" w:eastAsia="Times New Roman" w:hAnsi="inherit" w:cs="Times New Roman"/>
          <w:color w:val="333333"/>
          <w:sz w:val="22"/>
          <w:szCs w:val="22"/>
          <w:bdr w:val="none" w:sz="0" w:space="0" w:color="auto" w:frame="1"/>
        </w:rPr>
        <w:t xml:space="preserve"> by posting the document to that internet website.</w:t>
      </w:r>
    </w:p>
    <w:p w14:paraId="7FC97115" w14:textId="310E6F8D" w:rsidR="001D1CA8" w:rsidRDefault="001D1CA8" w:rsidP="00B40738">
      <w:pPr>
        <w:jc w:val="both"/>
        <w:textAlignment w:val="baseline"/>
        <w:rPr>
          <w:rFonts w:ascii="inherit" w:eastAsia="Times New Roman" w:hAnsi="inherit" w:cs="Times New Roman"/>
          <w:color w:val="333333"/>
          <w:sz w:val="22"/>
          <w:szCs w:val="22"/>
          <w:bdr w:val="none" w:sz="0" w:space="0" w:color="auto" w:frame="1"/>
        </w:rPr>
      </w:pPr>
      <w:r>
        <w:rPr>
          <w:rFonts w:ascii="inherit" w:eastAsia="Times New Roman" w:hAnsi="inherit" w:cs="Times New Roman"/>
          <w:color w:val="333333"/>
          <w:sz w:val="22"/>
          <w:szCs w:val="22"/>
          <w:bdr w:val="none" w:sz="0" w:space="0" w:color="auto" w:frame="1"/>
        </w:rPr>
        <w:t>--The bill would exempt an association from the requirement to maintain an internet website if 2/3</w:t>
      </w:r>
      <w:r w:rsidR="00086D80">
        <w:rPr>
          <w:rFonts w:ascii="inherit" w:eastAsia="Times New Roman" w:hAnsi="inherit" w:cs="Times New Roman"/>
          <w:color w:val="333333"/>
          <w:sz w:val="22"/>
          <w:szCs w:val="22"/>
          <w:bdr w:val="none" w:sz="0" w:space="0" w:color="auto" w:frame="1"/>
        </w:rPr>
        <w:t xml:space="preserve"> of the members approve.</w:t>
      </w:r>
    </w:p>
    <w:p w14:paraId="5EF05E16" w14:textId="77777777" w:rsidR="00B40738" w:rsidRDefault="00B40738" w:rsidP="00B40738">
      <w:pPr>
        <w:jc w:val="both"/>
        <w:textAlignment w:val="baseline"/>
        <w:rPr>
          <w:rFonts w:ascii="inherit" w:eastAsia="Times New Roman" w:hAnsi="inherit" w:cs="Times New Roman"/>
          <w:color w:val="333333"/>
          <w:sz w:val="22"/>
          <w:szCs w:val="22"/>
          <w:bdr w:val="none" w:sz="0" w:space="0" w:color="auto" w:frame="1"/>
        </w:rPr>
      </w:pPr>
    </w:p>
    <w:p w14:paraId="1A28F5F1" w14:textId="73177178" w:rsidR="00B8138A" w:rsidRDefault="00086D80" w:rsidP="00B40738"/>
    <w:sectPr w:rsidR="00B8138A" w:rsidSect="00D87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38"/>
    <w:rsid w:val="00086D80"/>
    <w:rsid w:val="001D1CA8"/>
    <w:rsid w:val="002F41A1"/>
    <w:rsid w:val="004606BB"/>
    <w:rsid w:val="00B073E1"/>
    <w:rsid w:val="00B40738"/>
    <w:rsid w:val="00CE78E1"/>
    <w:rsid w:val="00D87D76"/>
    <w:rsid w:val="00FC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970B30"/>
  <w14:defaultImageDpi w14:val="32767"/>
  <w15:chartTrackingRefBased/>
  <w15:docId w15:val="{9373BBEE-723D-CC44-A6D2-FC9AF2CB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07819">
      <w:bodyDiv w:val="1"/>
      <w:marLeft w:val="0"/>
      <w:marRight w:val="0"/>
      <w:marTop w:val="0"/>
      <w:marBottom w:val="0"/>
      <w:divBdr>
        <w:top w:val="none" w:sz="0" w:space="0" w:color="auto"/>
        <w:left w:val="none" w:sz="0" w:space="0" w:color="auto"/>
        <w:bottom w:val="none" w:sz="0" w:space="0" w:color="auto"/>
        <w:right w:val="none" w:sz="0" w:space="0" w:color="auto"/>
      </w:divBdr>
      <w:divsChild>
        <w:div w:id="1541241560">
          <w:marLeft w:val="0"/>
          <w:marRight w:val="0"/>
          <w:marTop w:val="0"/>
          <w:marBottom w:val="240"/>
          <w:divBdr>
            <w:top w:val="none" w:sz="0" w:space="0" w:color="auto"/>
            <w:left w:val="none" w:sz="0" w:space="0" w:color="auto"/>
            <w:bottom w:val="none" w:sz="0" w:space="0" w:color="auto"/>
            <w:right w:val="none" w:sz="0" w:space="0" w:color="auto"/>
          </w:divBdr>
        </w:div>
        <w:div w:id="1619991231">
          <w:marLeft w:val="0"/>
          <w:marRight w:val="0"/>
          <w:marTop w:val="0"/>
          <w:marBottom w:val="240"/>
          <w:divBdr>
            <w:top w:val="none" w:sz="0" w:space="0" w:color="auto"/>
            <w:left w:val="none" w:sz="0" w:space="0" w:color="auto"/>
            <w:bottom w:val="none" w:sz="0" w:space="0" w:color="auto"/>
            <w:right w:val="none" w:sz="0" w:space="0" w:color="auto"/>
          </w:divBdr>
        </w:div>
        <w:div w:id="448857831">
          <w:marLeft w:val="0"/>
          <w:marRight w:val="0"/>
          <w:marTop w:val="0"/>
          <w:marBottom w:val="240"/>
          <w:divBdr>
            <w:top w:val="none" w:sz="0" w:space="0" w:color="auto"/>
            <w:left w:val="none" w:sz="0" w:space="0" w:color="auto"/>
            <w:bottom w:val="none" w:sz="0" w:space="0" w:color="auto"/>
            <w:right w:val="none" w:sz="0" w:space="0" w:color="auto"/>
          </w:divBdr>
        </w:div>
        <w:div w:id="1534804268">
          <w:marLeft w:val="0"/>
          <w:marRight w:val="0"/>
          <w:marTop w:val="0"/>
          <w:marBottom w:val="240"/>
          <w:divBdr>
            <w:top w:val="none" w:sz="0" w:space="0" w:color="auto"/>
            <w:left w:val="none" w:sz="0" w:space="0" w:color="auto"/>
            <w:bottom w:val="none" w:sz="0" w:space="0" w:color="auto"/>
            <w:right w:val="none" w:sz="0" w:space="0" w:color="auto"/>
          </w:divBdr>
        </w:div>
        <w:div w:id="1227379969">
          <w:marLeft w:val="0"/>
          <w:marRight w:val="0"/>
          <w:marTop w:val="0"/>
          <w:marBottom w:val="240"/>
          <w:divBdr>
            <w:top w:val="none" w:sz="0" w:space="0" w:color="auto"/>
            <w:left w:val="none" w:sz="0" w:space="0" w:color="auto"/>
            <w:bottom w:val="none" w:sz="0" w:space="0" w:color="auto"/>
            <w:right w:val="none" w:sz="0" w:space="0" w:color="auto"/>
          </w:divBdr>
        </w:div>
        <w:div w:id="749238093">
          <w:marLeft w:val="0"/>
          <w:marRight w:val="0"/>
          <w:marTop w:val="0"/>
          <w:marBottom w:val="240"/>
          <w:divBdr>
            <w:top w:val="none" w:sz="0" w:space="0" w:color="auto"/>
            <w:left w:val="none" w:sz="0" w:space="0" w:color="auto"/>
            <w:bottom w:val="none" w:sz="0" w:space="0" w:color="auto"/>
            <w:right w:val="none" w:sz="0" w:space="0" w:color="auto"/>
          </w:divBdr>
        </w:div>
        <w:div w:id="1690570113">
          <w:marLeft w:val="0"/>
          <w:marRight w:val="0"/>
          <w:marTop w:val="0"/>
          <w:marBottom w:val="240"/>
          <w:divBdr>
            <w:top w:val="none" w:sz="0" w:space="0" w:color="auto"/>
            <w:left w:val="none" w:sz="0" w:space="0" w:color="auto"/>
            <w:bottom w:val="none" w:sz="0" w:space="0" w:color="auto"/>
            <w:right w:val="none" w:sz="0" w:space="0" w:color="auto"/>
          </w:divBdr>
        </w:div>
        <w:div w:id="386808151">
          <w:marLeft w:val="0"/>
          <w:marRight w:val="0"/>
          <w:marTop w:val="0"/>
          <w:marBottom w:val="240"/>
          <w:divBdr>
            <w:top w:val="none" w:sz="0" w:space="0" w:color="auto"/>
            <w:left w:val="none" w:sz="0" w:space="0" w:color="auto"/>
            <w:bottom w:val="none" w:sz="0" w:space="0" w:color="auto"/>
            <w:right w:val="none" w:sz="0" w:space="0" w:color="auto"/>
          </w:divBdr>
        </w:div>
        <w:div w:id="124009867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callahan</dc:creator>
  <cp:keywords/>
  <dc:description/>
  <cp:lastModifiedBy>carol callahan</cp:lastModifiedBy>
  <cp:revision>3</cp:revision>
  <dcterms:created xsi:type="dcterms:W3CDTF">2021-11-02T22:42:00Z</dcterms:created>
  <dcterms:modified xsi:type="dcterms:W3CDTF">2021-11-02T22:46:00Z</dcterms:modified>
</cp:coreProperties>
</file>